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DB2" w:rsidRDefault="00075DB2" w:rsidP="00075DB2">
      <w:pPr>
        <w:pStyle w:val="3"/>
      </w:pPr>
      <w:r>
        <w:t>Администрация муниципального образования «Город Астрахань»</w:t>
      </w:r>
    </w:p>
    <w:p w:rsidR="006C0943" w:rsidRDefault="00075DB2" w:rsidP="00075DB2">
      <w:pPr>
        <w:pStyle w:val="3"/>
      </w:pPr>
      <w:r>
        <w:t xml:space="preserve">ПОСТАНОВЛЕНИЕ </w:t>
      </w:r>
      <w:bookmarkStart w:id="0" w:name="_GoBack"/>
      <w:bookmarkEnd w:id="0"/>
    </w:p>
    <w:p w:rsidR="00075DB2" w:rsidRDefault="00075DB2" w:rsidP="00075DB2">
      <w:pPr>
        <w:pStyle w:val="3"/>
      </w:pPr>
      <w:r>
        <w:t>07 августа 2024 года № 125</w:t>
      </w:r>
    </w:p>
    <w:p w:rsidR="00075DB2" w:rsidRDefault="00075DB2" w:rsidP="00075DB2">
      <w:pPr>
        <w:pStyle w:val="3"/>
      </w:pPr>
      <w:r>
        <w:t xml:space="preserve">«О создании муниципальной межведомственной рабочей группы по внедрению </w:t>
      </w:r>
      <w:r>
        <w:br/>
        <w:t>и реализации целевой модели развития системы дополнительного образования детей Астраханской области на территории муниципального образования</w:t>
      </w:r>
    </w:p>
    <w:p w:rsidR="00075DB2" w:rsidRDefault="00075DB2" w:rsidP="00075DB2">
      <w:pPr>
        <w:pStyle w:val="3"/>
      </w:pPr>
      <w:r>
        <w:t>«Городской округ город Астрахань»</w:t>
      </w:r>
    </w:p>
    <w:p w:rsidR="00075DB2" w:rsidRDefault="00075DB2" w:rsidP="00075DB2">
      <w:pPr>
        <w:pStyle w:val="a3"/>
        <w:ind w:firstLine="709"/>
      </w:pPr>
      <w:proofErr w:type="gramStart"/>
      <w:r>
        <w:t>В соответствии с Федеральным законом от 06.10.2003 № 131-Ф3 «Об общих принципах организации местного самоуправления в Российской Федерации», распоряжением Правительства Российской Федерации от 31.03.2022 № 678-р «Об утверждении Концепции развития дополнительного образования детей и признании утратившим силу распоряжения Правительства РФ от 04.09.2014 № 1726-р», распоряжением правительства Астраханской области от 10.07.2023 № 250-Пр «О целевой модели развития системы дополнительного образования детей Астраханской области», ПОСТАНОВЛЯЮ:</w:t>
      </w:r>
      <w:proofErr w:type="gramEnd"/>
    </w:p>
    <w:p w:rsidR="00075DB2" w:rsidRDefault="00075DB2" w:rsidP="00075DB2">
      <w:pPr>
        <w:pStyle w:val="a3"/>
        <w:ind w:firstLine="709"/>
      </w:pPr>
      <w:r>
        <w:t>1. Создать муниципальную межведомственную рабочую группу по внедрению и реализации целевой модели развития системы дополнительного образования детей Астраханской области на территории муниципального образования «Городской округ город Астрахань».</w:t>
      </w:r>
    </w:p>
    <w:p w:rsidR="00075DB2" w:rsidRDefault="00075DB2" w:rsidP="00075DB2">
      <w:pPr>
        <w:pStyle w:val="a3"/>
        <w:ind w:firstLine="709"/>
      </w:pPr>
      <w:r>
        <w:t>2. Утвердить прилагаемые:</w:t>
      </w:r>
    </w:p>
    <w:p w:rsidR="00075DB2" w:rsidRDefault="00075DB2" w:rsidP="00075DB2">
      <w:pPr>
        <w:pStyle w:val="a3"/>
        <w:ind w:firstLine="709"/>
      </w:pPr>
      <w:r>
        <w:t>2.1. Положение о муниципальной межведомственной рабочей группе по внедрению и реализации целевой модели развития системы дополнительного образования детей Астраханской области на территории муниципального образования «Городской округ город Астрахань».</w:t>
      </w:r>
    </w:p>
    <w:p w:rsidR="00075DB2" w:rsidRDefault="00075DB2" w:rsidP="00075DB2">
      <w:pPr>
        <w:pStyle w:val="a3"/>
        <w:ind w:firstLine="709"/>
      </w:pPr>
      <w:r>
        <w:t>2.2. Состав муниципальной межведомственной рабочей группы по внедрению и реализации целевой модели развития системы дополнительного образования детей Астраханской области на территории муниципального образования «Городской округ город Астрахань».</w:t>
      </w:r>
    </w:p>
    <w:p w:rsidR="00075DB2" w:rsidRDefault="00075DB2" w:rsidP="00075DB2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075DB2" w:rsidRDefault="00075DB2" w:rsidP="00075DB2">
      <w:pPr>
        <w:pStyle w:val="a3"/>
        <w:ind w:firstLine="709"/>
      </w:pPr>
      <w:r>
        <w:rPr>
          <w:spacing w:val="5"/>
        </w:rP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075DB2" w:rsidRDefault="00075DB2" w:rsidP="00075DB2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075DB2" w:rsidRDefault="00075DB2" w:rsidP="00075DB2">
      <w:pPr>
        <w:pStyle w:val="a3"/>
        <w:ind w:firstLine="709"/>
      </w:pPr>
      <w:r>
        <w:t>4. Управлению контроля и документооборота администрации муниципального образования «Городской округ город Астрахань»:</w:t>
      </w:r>
    </w:p>
    <w:p w:rsidR="00075DB2" w:rsidRDefault="00075DB2" w:rsidP="00075DB2">
      <w:pPr>
        <w:pStyle w:val="a3"/>
        <w:ind w:firstLine="709"/>
      </w:pPr>
      <w:r>
        <w:t>4.1.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075DB2" w:rsidRDefault="00075DB2" w:rsidP="00075DB2">
      <w:pPr>
        <w:pStyle w:val="a3"/>
        <w:ind w:firstLine="709"/>
      </w:pPr>
      <w:r>
        <w:t>4.2.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075DB2" w:rsidRDefault="00075DB2" w:rsidP="00075DB2">
      <w:pPr>
        <w:pStyle w:val="a3"/>
        <w:ind w:firstLine="709"/>
      </w:pPr>
      <w:r>
        <w:t>5.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075DB2" w:rsidRDefault="00075DB2" w:rsidP="00075DB2">
      <w:pPr>
        <w:pStyle w:val="a3"/>
        <w:ind w:firstLine="709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возложить на заместителя главы муниципального образования «Город Астрахань» - начальника управления образования администрации муниципального образования «Город Астрахань».</w:t>
      </w:r>
    </w:p>
    <w:p w:rsidR="00075DB2" w:rsidRDefault="00075DB2" w:rsidP="00075DB2">
      <w:pPr>
        <w:pStyle w:val="a3"/>
        <w:jc w:val="right"/>
        <w:rPr>
          <w:b/>
          <w:bCs/>
        </w:rPr>
      </w:pPr>
      <w:r>
        <w:rPr>
          <w:b/>
          <w:bCs/>
        </w:rPr>
        <w:t xml:space="preserve">Временно </w:t>
      </w:r>
      <w:proofErr w:type="gramStart"/>
      <w:r>
        <w:rPr>
          <w:b/>
          <w:bCs/>
        </w:rPr>
        <w:t>исполняющий</w:t>
      </w:r>
      <w:proofErr w:type="gramEnd"/>
      <w:r>
        <w:rPr>
          <w:b/>
          <w:bCs/>
        </w:rPr>
        <w:t xml:space="preserve"> полномочия главы </w:t>
      </w:r>
    </w:p>
    <w:p w:rsidR="00075DB2" w:rsidRDefault="00075DB2" w:rsidP="00075DB2">
      <w:pPr>
        <w:pStyle w:val="a3"/>
        <w:jc w:val="right"/>
        <w:rPr>
          <w:b/>
          <w:bCs/>
        </w:rPr>
      </w:pPr>
      <w:r>
        <w:rPr>
          <w:b/>
          <w:bCs/>
        </w:rPr>
        <w:t>муниципального образования «Городской округ город Астрахань»</w:t>
      </w:r>
    </w:p>
    <w:p w:rsidR="00075DB2" w:rsidRDefault="00075DB2" w:rsidP="00075DB2">
      <w:pPr>
        <w:pStyle w:val="a3"/>
        <w:jc w:val="right"/>
      </w:pPr>
      <w:r>
        <w:rPr>
          <w:b/>
          <w:bCs/>
        </w:rPr>
        <w:t>Н.Л. КУЧЕРУК</w:t>
      </w:r>
    </w:p>
    <w:p w:rsidR="00FF4A14" w:rsidRDefault="00081CBD"/>
    <w:sectPr w:rsidR="00FF4A14" w:rsidSect="00075DB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DB2"/>
    <w:rsid w:val="00075DB2"/>
    <w:rsid w:val="00081CBD"/>
    <w:rsid w:val="006C0943"/>
    <w:rsid w:val="008505A8"/>
    <w:rsid w:val="00A56E3A"/>
    <w:rsid w:val="00EB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75DB2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75DB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75DB2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75DB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2024-08-15T07:09:00Z</dcterms:created>
  <dcterms:modified xsi:type="dcterms:W3CDTF">2024-08-15T07:11:00Z</dcterms:modified>
</cp:coreProperties>
</file>